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BE" w:rsidRDefault="00FF38BE" w:rsidP="00FF3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D5A">
        <w:rPr>
          <w:rFonts w:ascii="Times New Roman" w:hAnsi="Times New Roman" w:cs="Times New Roman"/>
          <w:b/>
          <w:sz w:val="28"/>
          <w:szCs w:val="28"/>
        </w:rPr>
        <w:t>İSAY2 HİZMETİ BAŞVURU VE KULLANIM AŞAMALARI</w:t>
      </w:r>
    </w:p>
    <w:p w:rsidR="00710A6F" w:rsidRDefault="00710A6F" w:rsidP="00FF3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A6F" w:rsidRDefault="006701CD" w:rsidP="00710A6F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İSAY</w:t>
      </w:r>
      <w:r w:rsidR="00710A6F">
        <w:rPr>
          <w:rFonts w:ascii="Times New Roman" w:hAnsi="Times New Roman" w:cs="Times New Roman"/>
          <w:sz w:val="24"/>
        </w:rPr>
        <w:t xml:space="preserve">2 başvurusu için </w:t>
      </w:r>
      <w:r w:rsidR="009301AB">
        <w:rPr>
          <w:rFonts w:ascii="Times New Roman" w:hAnsi="Times New Roman" w:cs="Times New Roman"/>
          <w:sz w:val="24"/>
        </w:rPr>
        <w:t xml:space="preserve">yazımız ekinde </w:t>
      </w:r>
      <w:r w:rsidR="00710A6F">
        <w:rPr>
          <w:rFonts w:ascii="Times New Roman" w:hAnsi="Times New Roman" w:cs="Times New Roman"/>
          <w:sz w:val="24"/>
        </w:rPr>
        <w:t xml:space="preserve">yer alan başvuru formunu </w:t>
      </w:r>
      <w:r w:rsidR="00710A6F" w:rsidRPr="00710A6F">
        <w:rPr>
          <w:rFonts w:ascii="Times New Roman" w:hAnsi="Times New Roman" w:cs="Times New Roman"/>
          <w:sz w:val="24"/>
        </w:rPr>
        <w:t>e-</w:t>
      </w:r>
      <w:r w:rsidR="00710A6F">
        <w:rPr>
          <w:rFonts w:ascii="Times New Roman" w:hAnsi="Times New Roman" w:cs="Times New Roman"/>
          <w:sz w:val="24"/>
        </w:rPr>
        <w:t>İ</w:t>
      </w:r>
      <w:r w:rsidR="00710A6F" w:rsidRPr="00710A6F">
        <w:rPr>
          <w:rFonts w:ascii="Times New Roman" w:hAnsi="Times New Roman" w:cs="Times New Roman"/>
          <w:sz w:val="24"/>
        </w:rPr>
        <w:t>çişleri üzerinden</w:t>
      </w:r>
      <w:r w:rsidR="00633741">
        <w:rPr>
          <w:rFonts w:ascii="Times New Roman" w:hAnsi="Times New Roman" w:cs="Times New Roman"/>
          <w:sz w:val="24"/>
        </w:rPr>
        <w:t xml:space="preserve"> Başkanlığımıza </w:t>
      </w:r>
      <w:r w:rsidR="00710A6F" w:rsidRPr="00710A6F">
        <w:rPr>
          <w:rFonts w:ascii="Times New Roman" w:hAnsi="Times New Roman" w:cs="Times New Roman"/>
          <w:sz w:val="24"/>
        </w:rPr>
        <w:t>e-imzalı olarak gönderme</w:t>
      </w:r>
      <w:r w:rsidR="007629AE">
        <w:rPr>
          <w:rFonts w:ascii="Times New Roman" w:hAnsi="Times New Roman" w:cs="Times New Roman"/>
          <w:sz w:val="24"/>
        </w:rPr>
        <w:t>leri</w:t>
      </w:r>
      <w:r w:rsidR="00710A6F" w:rsidRPr="00710A6F">
        <w:rPr>
          <w:rFonts w:ascii="Times New Roman" w:hAnsi="Times New Roman" w:cs="Times New Roman"/>
          <w:sz w:val="24"/>
        </w:rPr>
        <w:t xml:space="preserve"> gerekmektedir. </w:t>
      </w:r>
      <w:r w:rsidR="00710A6F">
        <w:rPr>
          <w:rFonts w:ascii="Times New Roman" w:hAnsi="Times New Roman" w:cs="Times New Roman"/>
          <w:sz w:val="24"/>
        </w:rPr>
        <w:t>Y</w:t>
      </w:r>
      <w:r w:rsidR="00710A6F" w:rsidRPr="00710A6F">
        <w:rPr>
          <w:rFonts w:ascii="Times New Roman" w:hAnsi="Times New Roman" w:cs="Times New Roman"/>
          <w:sz w:val="24"/>
        </w:rPr>
        <w:t>azılı olarak gönderilmesine gerek yoktur.</w:t>
      </w:r>
      <w:r w:rsidR="00633741">
        <w:rPr>
          <w:rFonts w:ascii="Times New Roman" w:hAnsi="Times New Roman" w:cs="Times New Roman"/>
          <w:sz w:val="24"/>
        </w:rPr>
        <w:t xml:space="preserve"> Elektronik ortam haricinde </w:t>
      </w:r>
      <w:r>
        <w:rPr>
          <w:rFonts w:ascii="Times New Roman" w:hAnsi="Times New Roman" w:cs="Times New Roman"/>
          <w:sz w:val="24"/>
        </w:rPr>
        <w:t>kâğıt</w:t>
      </w:r>
      <w:r w:rsidR="00633741">
        <w:rPr>
          <w:rFonts w:ascii="Times New Roman" w:hAnsi="Times New Roman" w:cs="Times New Roman"/>
          <w:sz w:val="24"/>
        </w:rPr>
        <w:t xml:space="preserve"> ortamında, belgegeçerle </w:t>
      </w:r>
      <w:r w:rsidR="00550A02">
        <w:rPr>
          <w:rFonts w:ascii="Times New Roman" w:hAnsi="Times New Roman" w:cs="Times New Roman"/>
          <w:sz w:val="24"/>
        </w:rPr>
        <w:t>ve</w:t>
      </w:r>
      <w:r w:rsidR="00633741">
        <w:rPr>
          <w:rFonts w:ascii="Times New Roman" w:hAnsi="Times New Roman" w:cs="Times New Roman"/>
          <w:sz w:val="24"/>
        </w:rPr>
        <w:t xml:space="preserve"> e-posta </w:t>
      </w:r>
      <w:r w:rsidR="00550A02">
        <w:rPr>
          <w:rFonts w:ascii="Times New Roman" w:hAnsi="Times New Roman" w:cs="Times New Roman"/>
          <w:sz w:val="24"/>
        </w:rPr>
        <w:t>yoluyla gönderilen başvurular dikkate alınmayacaktır.</w:t>
      </w:r>
    </w:p>
    <w:p w:rsidR="00710A6F" w:rsidRDefault="00710A6F" w:rsidP="00710A6F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 w:rsidRPr="00710A6F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aşkanlık hizmetlerinden (İSAY, Hosting) ilk defa yararlanacak </w:t>
      </w:r>
      <w:r w:rsidR="007629AE">
        <w:rPr>
          <w:rFonts w:ascii="Times New Roman" w:hAnsi="Times New Roman" w:cs="Times New Roman"/>
          <w:sz w:val="24"/>
        </w:rPr>
        <w:t xml:space="preserve">olan birimlerde yazımız ekinde yer alan başvuru formunu </w:t>
      </w:r>
      <w:r w:rsidR="007629AE" w:rsidRPr="00710A6F">
        <w:rPr>
          <w:rFonts w:ascii="Times New Roman" w:hAnsi="Times New Roman" w:cs="Times New Roman"/>
          <w:sz w:val="24"/>
        </w:rPr>
        <w:t>e-</w:t>
      </w:r>
      <w:r w:rsidR="007629AE">
        <w:rPr>
          <w:rFonts w:ascii="Times New Roman" w:hAnsi="Times New Roman" w:cs="Times New Roman"/>
          <w:sz w:val="24"/>
        </w:rPr>
        <w:t>İ</w:t>
      </w:r>
      <w:r w:rsidR="007629AE" w:rsidRPr="00710A6F">
        <w:rPr>
          <w:rFonts w:ascii="Times New Roman" w:hAnsi="Times New Roman" w:cs="Times New Roman"/>
          <w:sz w:val="24"/>
        </w:rPr>
        <w:t>çişleri üzerinden e-imzalı olarak gönderme</w:t>
      </w:r>
      <w:r w:rsidR="007629AE">
        <w:rPr>
          <w:rFonts w:ascii="Times New Roman" w:hAnsi="Times New Roman" w:cs="Times New Roman"/>
          <w:sz w:val="24"/>
        </w:rPr>
        <w:t>leri</w:t>
      </w:r>
      <w:r w:rsidR="007629AE" w:rsidRPr="00710A6F">
        <w:rPr>
          <w:rFonts w:ascii="Times New Roman" w:hAnsi="Times New Roman" w:cs="Times New Roman"/>
          <w:sz w:val="24"/>
        </w:rPr>
        <w:t xml:space="preserve"> gerekmektedir. </w:t>
      </w:r>
      <w:r w:rsidR="007629AE">
        <w:rPr>
          <w:rFonts w:ascii="Times New Roman" w:hAnsi="Times New Roman" w:cs="Times New Roman"/>
          <w:sz w:val="24"/>
        </w:rPr>
        <w:t>Y</w:t>
      </w:r>
      <w:r w:rsidR="007629AE" w:rsidRPr="00710A6F">
        <w:rPr>
          <w:rFonts w:ascii="Times New Roman" w:hAnsi="Times New Roman" w:cs="Times New Roman"/>
          <w:sz w:val="24"/>
        </w:rPr>
        <w:t>azılı olarak gönderilmesine gerek yoktur.</w:t>
      </w:r>
      <w:r w:rsidR="007629AE">
        <w:rPr>
          <w:rFonts w:ascii="Times New Roman" w:hAnsi="Times New Roman" w:cs="Times New Roman"/>
          <w:sz w:val="24"/>
        </w:rPr>
        <w:t xml:space="preserve"> Birimler </w:t>
      </w:r>
      <w:r w:rsidRPr="00710A6F">
        <w:rPr>
          <w:rFonts w:ascii="Times New Roman" w:hAnsi="Times New Roman" w:cs="Times New Roman"/>
          <w:sz w:val="24"/>
        </w:rPr>
        <w:t>başvuru</w:t>
      </w:r>
      <w:r>
        <w:rPr>
          <w:rFonts w:ascii="Times New Roman" w:hAnsi="Times New Roman" w:cs="Times New Roman"/>
          <w:sz w:val="24"/>
        </w:rPr>
        <w:t xml:space="preserve"> yaptıktan </w:t>
      </w:r>
      <w:r w:rsidRPr="00710A6F">
        <w:rPr>
          <w:rFonts w:ascii="Times New Roman" w:hAnsi="Times New Roman" w:cs="Times New Roman"/>
          <w:sz w:val="24"/>
        </w:rPr>
        <w:t xml:space="preserve">sonra </w:t>
      </w:r>
      <w:r>
        <w:rPr>
          <w:rFonts w:ascii="Times New Roman" w:hAnsi="Times New Roman" w:cs="Times New Roman"/>
          <w:sz w:val="24"/>
        </w:rPr>
        <w:t>site çalışmalarını bitirdiklerinde</w:t>
      </w:r>
      <w:r w:rsidR="007629AE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 w:rsidRPr="00710A6F">
        <w:rPr>
          <w:rFonts w:ascii="Times New Roman" w:hAnsi="Times New Roman" w:cs="Times New Roman"/>
          <w:sz w:val="24"/>
        </w:rPr>
        <w:t>alan ad</w:t>
      </w:r>
      <w:r w:rsidR="007629AE">
        <w:rPr>
          <w:rFonts w:ascii="Times New Roman" w:hAnsi="Times New Roman" w:cs="Times New Roman"/>
          <w:sz w:val="24"/>
        </w:rPr>
        <w:t xml:space="preserve">larının </w:t>
      </w:r>
      <w:r w:rsidRPr="00710A6F">
        <w:rPr>
          <w:rFonts w:ascii="Times New Roman" w:hAnsi="Times New Roman" w:cs="Times New Roman"/>
          <w:sz w:val="24"/>
        </w:rPr>
        <w:t>İSAY</w:t>
      </w:r>
      <w:r w:rsidR="007629AE">
        <w:rPr>
          <w:rFonts w:ascii="Times New Roman" w:hAnsi="Times New Roman" w:cs="Times New Roman"/>
          <w:sz w:val="24"/>
        </w:rPr>
        <w:t>2</w:t>
      </w:r>
      <w:r w:rsidRPr="00710A6F">
        <w:rPr>
          <w:rFonts w:ascii="Times New Roman" w:hAnsi="Times New Roman" w:cs="Times New Roman"/>
          <w:sz w:val="24"/>
        </w:rPr>
        <w:t>’d</w:t>
      </w:r>
      <w:r w:rsidR="007629AE">
        <w:rPr>
          <w:rFonts w:ascii="Times New Roman" w:hAnsi="Times New Roman" w:cs="Times New Roman"/>
          <w:sz w:val="24"/>
        </w:rPr>
        <w:t>e</w:t>
      </w:r>
      <w:r w:rsidRPr="00710A6F">
        <w:rPr>
          <w:rFonts w:ascii="Times New Roman" w:hAnsi="Times New Roman" w:cs="Times New Roman"/>
          <w:sz w:val="24"/>
        </w:rPr>
        <w:t>ki site</w:t>
      </w:r>
      <w:r w:rsidR="007629AE">
        <w:rPr>
          <w:rFonts w:ascii="Times New Roman" w:hAnsi="Times New Roman" w:cs="Times New Roman"/>
          <w:sz w:val="24"/>
        </w:rPr>
        <w:t xml:space="preserve">lerine </w:t>
      </w:r>
      <w:r w:rsidRPr="00710A6F">
        <w:rPr>
          <w:rFonts w:ascii="Times New Roman" w:hAnsi="Times New Roman" w:cs="Times New Roman"/>
          <w:sz w:val="24"/>
        </w:rPr>
        <w:t>yönlenebilmesi için www.nic.tr adresinden veya alan adını aldığınız firmadan DNS sunucularını aşağıdaki adreslerle değiştirme</w:t>
      </w:r>
      <w:r>
        <w:rPr>
          <w:rFonts w:ascii="Times New Roman" w:hAnsi="Times New Roman" w:cs="Times New Roman"/>
          <w:sz w:val="24"/>
        </w:rPr>
        <w:t xml:space="preserve">leri </w:t>
      </w:r>
      <w:r w:rsidRPr="00710A6F">
        <w:rPr>
          <w:rFonts w:ascii="Times New Roman" w:hAnsi="Times New Roman" w:cs="Times New Roman"/>
          <w:sz w:val="24"/>
        </w:rPr>
        <w:t>gerekecektir.</w:t>
      </w:r>
    </w:p>
    <w:p w:rsidR="00710A6F" w:rsidRDefault="00710A6F" w:rsidP="00CA3341">
      <w:pPr>
        <w:pStyle w:val="ListeParagraf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 w:rsidRPr="00710A6F">
        <w:rPr>
          <w:rFonts w:ascii="Times New Roman" w:hAnsi="Times New Roman" w:cs="Times New Roman"/>
          <w:sz w:val="24"/>
        </w:rPr>
        <w:t>DNS adreslerimiz</w:t>
      </w:r>
      <w:r w:rsidR="00CA3341">
        <w:rPr>
          <w:rFonts w:ascii="Times New Roman" w:hAnsi="Times New Roman" w:cs="Times New Roman"/>
          <w:sz w:val="24"/>
        </w:rPr>
        <w:t>:</w:t>
      </w:r>
      <w:r w:rsidRPr="00710A6F">
        <w:rPr>
          <w:rFonts w:ascii="Times New Roman" w:hAnsi="Times New Roman" w:cs="Times New Roman"/>
          <w:sz w:val="24"/>
        </w:rPr>
        <w:t xml:space="preserve"> DNS1: ns1.isay.gov.tr - DNS1: ns2.isay.gov.tr</w:t>
      </w:r>
    </w:p>
    <w:p w:rsidR="007629AE" w:rsidRDefault="007629AE" w:rsidP="007629AE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Başvuru formunda belirtilen yetkilendirilecek personel</w:t>
      </w:r>
      <w:r w:rsidR="001E7801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İ</w:t>
      </w:r>
      <w:r w:rsidRPr="007629AE">
        <w:rPr>
          <w:rFonts w:ascii="Times New Roman" w:hAnsi="Times New Roman" w:cs="Times New Roman"/>
          <w:sz w:val="24"/>
        </w:rPr>
        <w:t xml:space="preserve">çişleri </w:t>
      </w:r>
      <w:r>
        <w:rPr>
          <w:rFonts w:ascii="Times New Roman" w:hAnsi="Times New Roman" w:cs="Times New Roman"/>
          <w:sz w:val="24"/>
        </w:rPr>
        <w:t xml:space="preserve">Bakanlığı </w:t>
      </w:r>
      <w:r w:rsidRPr="007629AE">
        <w:rPr>
          <w:rFonts w:ascii="Times New Roman" w:hAnsi="Times New Roman" w:cs="Times New Roman"/>
          <w:sz w:val="24"/>
        </w:rPr>
        <w:t xml:space="preserve">personeli olmalı ve/veya </w:t>
      </w:r>
      <w:r>
        <w:rPr>
          <w:rFonts w:ascii="Times New Roman" w:hAnsi="Times New Roman" w:cs="Times New Roman"/>
          <w:sz w:val="24"/>
        </w:rPr>
        <w:t xml:space="preserve">İçişleri Bakanlığı kurumsal </w:t>
      </w:r>
      <w:r w:rsidRPr="007629AE">
        <w:rPr>
          <w:rFonts w:ascii="Times New Roman" w:hAnsi="Times New Roman" w:cs="Times New Roman"/>
          <w:sz w:val="24"/>
        </w:rPr>
        <w:t>e-posta hesabını</w:t>
      </w:r>
      <w:r>
        <w:rPr>
          <w:rFonts w:ascii="Times New Roman" w:hAnsi="Times New Roman" w:cs="Times New Roman"/>
          <w:sz w:val="24"/>
        </w:rPr>
        <w:t>n geçerli olması gerek</w:t>
      </w:r>
      <w:r w:rsidR="001E7801">
        <w:rPr>
          <w:rFonts w:ascii="Times New Roman" w:hAnsi="Times New Roman" w:cs="Times New Roman"/>
          <w:sz w:val="24"/>
        </w:rPr>
        <w:t>mektedir.</w:t>
      </w:r>
    </w:p>
    <w:p w:rsidR="00E05DC1" w:rsidRDefault="00E05DC1" w:rsidP="00E05DC1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Yetki tanımı yapılırken k</w:t>
      </w:r>
      <w:r w:rsidR="004F7F00">
        <w:rPr>
          <w:rFonts w:ascii="Times New Roman" w:hAnsi="Times New Roman" w:cs="Times New Roman"/>
          <w:sz w:val="24"/>
        </w:rPr>
        <w:t>ullanıcı adı ve şifre</w:t>
      </w:r>
      <w:r>
        <w:rPr>
          <w:rFonts w:ascii="Times New Roman" w:hAnsi="Times New Roman" w:cs="Times New Roman"/>
          <w:sz w:val="24"/>
        </w:rPr>
        <w:t xml:space="preserve"> verilmeyecek</w:t>
      </w:r>
      <w:r w:rsidR="004F7F00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 xml:space="preserve">kullanıcı adı ve şifre </w:t>
      </w:r>
      <w:r w:rsidR="004F7F00">
        <w:rPr>
          <w:rFonts w:ascii="Times New Roman" w:hAnsi="Times New Roman" w:cs="Times New Roman"/>
          <w:sz w:val="24"/>
        </w:rPr>
        <w:t xml:space="preserve">yetkilendirilen personelin kendi </w:t>
      </w:r>
      <w:r w:rsidR="001E7801">
        <w:rPr>
          <w:rFonts w:ascii="Times New Roman" w:hAnsi="Times New Roman" w:cs="Times New Roman"/>
          <w:sz w:val="24"/>
        </w:rPr>
        <w:t xml:space="preserve">İçişleri Bakanlığı </w:t>
      </w:r>
      <w:r w:rsidR="004F7F00">
        <w:rPr>
          <w:rFonts w:ascii="Times New Roman" w:hAnsi="Times New Roman" w:cs="Times New Roman"/>
          <w:sz w:val="24"/>
        </w:rPr>
        <w:t>kurumsal kullanıcı adı ve şifresi olacaktır.</w:t>
      </w:r>
    </w:p>
    <w:p w:rsidR="00464E5D" w:rsidRDefault="00E05DC1" w:rsidP="00464E5D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 w:rsidRPr="00464E5D">
        <w:rPr>
          <w:rFonts w:ascii="Times New Roman" w:hAnsi="Times New Roman" w:cs="Times New Roman"/>
          <w:sz w:val="24"/>
        </w:rPr>
        <w:t xml:space="preserve">Bilindiği üzere kurumsal şifre yenileme ve değiştirme işlemleri ya e-İçişleri projesi ya da </w:t>
      </w:r>
      <w:r w:rsidR="00464E5D" w:rsidRPr="00464E5D">
        <w:rPr>
          <w:rFonts w:ascii="Times New Roman" w:hAnsi="Times New Roman" w:cs="Times New Roman"/>
          <w:sz w:val="24"/>
        </w:rPr>
        <w:t xml:space="preserve">Çağrı Merkezi ve Yardım Masası </w:t>
      </w:r>
      <w:r w:rsidRPr="00464E5D">
        <w:rPr>
          <w:rFonts w:ascii="Times New Roman" w:hAnsi="Times New Roman" w:cs="Times New Roman"/>
          <w:sz w:val="24"/>
        </w:rPr>
        <w:t xml:space="preserve">üzerinden </w:t>
      </w:r>
      <w:r w:rsidR="00464E5D">
        <w:rPr>
          <w:rFonts w:ascii="Times New Roman" w:hAnsi="Times New Roman" w:cs="Times New Roman"/>
          <w:sz w:val="24"/>
        </w:rPr>
        <w:t xml:space="preserve">yapıldığından </w:t>
      </w:r>
      <w:r w:rsidR="00550A02">
        <w:rPr>
          <w:rFonts w:ascii="Times New Roman" w:hAnsi="Times New Roman" w:cs="Times New Roman"/>
          <w:sz w:val="24"/>
        </w:rPr>
        <w:t xml:space="preserve">şifre değişikliği işlemi yapıldığında kullanıcının </w:t>
      </w:r>
      <w:r w:rsidR="006701CD">
        <w:rPr>
          <w:rFonts w:ascii="Times New Roman" w:hAnsi="Times New Roman" w:cs="Times New Roman"/>
          <w:sz w:val="24"/>
        </w:rPr>
        <w:t>İSAY2</w:t>
      </w:r>
      <w:r w:rsidR="00464E5D">
        <w:rPr>
          <w:rFonts w:ascii="Times New Roman" w:hAnsi="Times New Roman" w:cs="Times New Roman"/>
          <w:sz w:val="24"/>
        </w:rPr>
        <w:t xml:space="preserve"> şifre</w:t>
      </w:r>
      <w:r w:rsidR="00550A02">
        <w:rPr>
          <w:rFonts w:ascii="Times New Roman" w:hAnsi="Times New Roman" w:cs="Times New Roman"/>
          <w:sz w:val="24"/>
        </w:rPr>
        <w:t xml:space="preserve">si de </w:t>
      </w:r>
      <w:r w:rsidR="00464E5D">
        <w:rPr>
          <w:rFonts w:ascii="Times New Roman" w:hAnsi="Times New Roman" w:cs="Times New Roman"/>
          <w:sz w:val="24"/>
        </w:rPr>
        <w:t>otomatik olarak değişecektir.</w:t>
      </w:r>
    </w:p>
    <w:p w:rsidR="007629AE" w:rsidRDefault="006701CD" w:rsidP="007629AE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İSAY2</w:t>
      </w:r>
      <w:r w:rsidR="007629AE">
        <w:rPr>
          <w:rFonts w:ascii="Times New Roman" w:hAnsi="Times New Roman" w:cs="Times New Roman"/>
          <w:sz w:val="24"/>
        </w:rPr>
        <w:t>’de yetkilendirme sürecinde birimler için en üst yetki tipi Admin olarak belirlenmiştir.</w:t>
      </w:r>
      <w:r w:rsidR="004F7F00">
        <w:rPr>
          <w:rFonts w:ascii="Times New Roman" w:hAnsi="Times New Roman" w:cs="Times New Roman"/>
          <w:sz w:val="24"/>
        </w:rPr>
        <w:t xml:space="preserve"> Bir internet sitesi</w:t>
      </w:r>
      <w:r w:rsidR="00DA1DFA">
        <w:rPr>
          <w:rFonts w:ascii="Times New Roman" w:hAnsi="Times New Roman" w:cs="Times New Roman"/>
          <w:sz w:val="24"/>
        </w:rPr>
        <w:t>ne</w:t>
      </w:r>
      <w:r w:rsidR="004F7F00">
        <w:rPr>
          <w:rFonts w:ascii="Times New Roman" w:hAnsi="Times New Roman" w:cs="Times New Roman"/>
          <w:sz w:val="24"/>
        </w:rPr>
        <w:t xml:space="preserve"> </w:t>
      </w:r>
      <w:r w:rsidR="000E5325">
        <w:rPr>
          <w:rFonts w:ascii="Times New Roman" w:hAnsi="Times New Roman" w:cs="Times New Roman"/>
          <w:sz w:val="24"/>
        </w:rPr>
        <w:t>2</w:t>
      </w:r>
      <w:r w:rsidR="004F7F00">
        <w:rPr>
          <w:rFonts w:ascii="Times New Roman" w:hAnsi="Times New Roman" w:cs="Times New Roman"/>
          <w:sz w:val="24"/>
        </w:rPr>
        <w:t xml:space="preserve"> tane Admin yetkilisi tanım</w:t>
      </w:r>
      <w:r w:rsidR="00DA1DFA">
        <w:rPr>
          <w:rFonts w:ascii="Times New Roman" w:hAnsi="Times New Roman" w:cs="Times New Roman"/>
          <w:sz w:val="24"/>
        </w:rPr>
        <w:t>ı</w:t>
      </w:r>
      <w:r w:rsidR="004F7F00">
        <w:rPr>
          <w:rFonts w:ascii="Times New Roman" w:hAnsi="Times New Roman" w:cs="Times New Roman"/>
          <w:sz w:val="24"/>
        </w:rPr>
        <w:t xml:space="preserve"> yapılabilecektir.</w:t>
      </w:r>
    </w:p>
    <w:p w:rsidR="00710A6F" w:rsidRDefault="007629AE" w:rsidP="007629AE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Birimler başvuru yaparken internet sitesi için belirtilecek personel Admin yetkilisi tanımlanacaktır. Bundan dolayı yetkilendirilecek personelde bu husus dikkate alınmalıdır.</w:t>
      </w:r>
      <w:bookmarkStart w:id="0" w:name="_GoBack"/>
      <w:bookmarkEnd w:id="0"/>
    </w:p>
    <w:p w:rsidR="00853D3C" w:rsidRDefault="00853D3C" w:rsidP="007629AE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Birim internet sitesi için Admin yetkisine sahip personel</w:t>
      </w:r>
      <w:r w:rsidR="001E7801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daha alt düzeyde (Editör vb.) yetki tanımı yapabilecektir.</w:t>
      </w:r>
    </w:p>
    <w:p w:rsidR="00853D3C" w:rsidRDefault="00853D3C" w:rsidP="007629AE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yetkisine sahip personel daha alt düzeyde yetki tanımı için bağlı olduğu mülki amirinden yazılı olur aldıktan sonra yetki verilmesi işlemi yapılacaktır.</w:t>
      </w:r>
    </w:p>
    <w:p w:rsidR="00E2012F" w:rsidRDefault="00853D3C" w:rsidP="007629AE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Birim internet sitesi yetkilileri tarafından yapılan iş ve işlemler hem güvenlik hem de mevzuat açısından kayıt altına alınması gerektiğinden alt yetki verilmesine ilişkin alınan olur yazıları gerek görüldüğü takdirde istenebilecektir.</w:t>
      </w:r>
    </w:p>
    <w:p w:rsidR="00633741" w:rsidRDefault="00633741" w:rsidP="007629AE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destek hizmetleri e-posta üzerinden yapılaca</w:t>
      </w:r>
      <w:r w:rsidR="00882C36">
        <w:rPr>
          <w:rFonts w:ascii="Times New Roman" w:hAnsi="Times New Roman" w:cs="Times New Roman"/>
          <w:sz w:val="24"/>
        </w:rPr>
        <w:t xml:space="preserve">ktır. Bundan </w:t>
      </w:r>
      <w:r>
        <w:rPr>
          <w:rFonts w:ascii="Times New Roman" w:hAnsi="Times New Roman" w:cs="Times New Roman"/>
          <w:sz w:val="24"/>
        </w:rPr>
        <w:t xml:space="preserve">dolayı </w:t>
      </w:r>
      <w:r w:rsidR="00882C36">
        <w:rPr>
          <w:rFonts w:ascii="Times New Roman" w:hAnsi="Times New Roman" w:cs="Times New Roman"/>
          <w:sz w:val="24"/>
        </w:rPr>
        <w:t>önerilerini ve taleplerini</w:t>
      </w:r>
      <w:r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Pr="005B4DDF">
          <w:rPr>
            <w:rStyle w:val="Kpr"/>
            <w:rFonts w:ascii="Times New Roman" w:hAnsi="Times New Roman" w:cs="Times New Roman"/>
            <w:sz w:val="24"/>
          </w:rPr>
          <w:t>internet@icisleri.gov.tr</w:t>
        </w:r>
      </w:hyperlink>
      <w:r>
        <w:rPr>
          <w:rFonts w:ascii="Times New Roman" w:hAnsi="Times New Roman" w:cs="Times New Roman"/>
          <w:sz w:val="24"/>
        </w:rPr>
        <w:t xml:space="preserve"> e-posta hesabına gönd</w:t>
      </w:r>
      <w:r w:rsidR="00882C36">
        <w:rPr>
          <w:rFonts w:ascii="Times New Roman" w:hAnsi="Times New Roman" w:cs="Times New Roman"/>
          <w:sz w:val="24"/>
        </w:rPr>
        <w:t>er</w:t>
      </w:r>
      <w:r>
        <w:rPr>
          <w:rFonts w:ascii="Times New Roman" w:hAnsi="Times New Roman" w:cs="Times New Roman"/>
          <w:sz w:val="24"/>
        </w:rPr>
        <w:t xml:space="preserve">mesi gerekmektedir. </w:t>
      </w:r>
    </w:p>
    <w:p w:rsidR="00633741" w:rsidRDefault="006701CD" w:rsidP="00550A02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İSAY2</w:t>
      </w:r>
      <w:r w:rsidR="00550A02" w:rsidRPr="00550A02">
        <w:rPr>
          <w:rFonts w:ascii="Times New Roman" w:hAnsi="Times New Roman" w:cs="Times New Roman"/>
          <w:sz w:val="24"/>
        </w:rPr>
        <w:t xml:space="preserve"> </w:t>
      </w:r>
      <w:r w:rsidR="00550A02">
        <w:rPr>
          <w:rFonts w:ascii="Times New Roman" w:hAnsi="Times New Roman" w:cs="Times New Roman"/>
          <w:sz w:val="24"/>
        </w:rPr>
        <w:t xml:space="preserve">paneli </w:t>
      </w:r>
      <w:r w:rsidR="00550A02" w:rsidRPr="00550A02">
        <w:rPr>
          <w:rFonts w:ascii="Times New Roman" w:hAnsi="Times New Roman" w:cs="Times New Roman"/>
          <w:sz w:val="24"/>
        </w:rPr>
        <w:t xml:space="preserve">ile ilgili iş ve işlemlerde </w:t>
      </w:r>
      <w:r w:rsidR="00550A02">
        <w:rPr>
          <w:rFonts w:ascii="Times New Roman" w:hAnsi="Times New Roman" w:cs="Times New Roman"/>
          <w:sz w:val="24"/>
        </w:rPr>
        <w:t xml:space="preserve">birimlerden gelen </w:t>
      </w:r>
      <w:r w:rsidR="00550A02" w:rsidRPr="00550A02">
        <w:rPr>
          <w:rFonts w:ascii="Times New Roman" w:hAnsi="Times New Roman" w:cs="Times New Roman"/>
          <w:sz w:val="24"/>
        </w:rPr>
        <w:t xml:space="preserve">evraka istinaden yetkilendirdiğimiz kullanıcı </w:t>
      </w:r>
      <w:r w:rsidR="00550A02">
        <w:rPr>
          <w:rFonts w:ascii="Times New Roman" w:hAnsi="Times New Roman" w:cs="Times New Roman"/>
          <w:sz w:val="24"/>
        </w:rPr>
        <w:t xml:space="preserve">(Admin) </w:t>
      </w:r>
      <w:r w:rsidR="00550A02" w:rsidRPr="00550A02">
        <w:rPr>
          <w:rFonts w:ascii="Times New Roman" w:hAnsi="Times New Roman" w:cs="Times New Roman"/>
          <w:sz w:val="24"/>
        </w:rPr>
        <w:t>tarafından kendi kurumsal e-posta adresinden gönderilen e-postalara yanıt veril</w:t>
      </w:r>
      <w:r w:rsidR="00550A02">
        <w:rPr>
          <w:rFonts w:ascii="Times New Roman" w:hAnsi="Times New Roman" w:cs="Times New Roman"/>
          <w:sz w:val="24"/>
        </w:rPr>
        <w:t>ecektir.</w:t>
      </w:r>
    </w:p>
    <w:p w:rsidR="00550A02" w:rsidRDefault="00550A02" w:rsidP="00550A02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tarafından Alt yetki verilmiş personel</w:t>
      </w:r>
      <w:r w:rsidR="00882C3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882C36">
        <w:rPr>
          <w:rFonts w:ascii="Times New Roman" w:hAnsi="Times New Roman" w:cs="Times New Roman"/>
          <w:sz w:val="24"/>
        </w:rPr>
        <w:t xml:space="preserve">önerilerini ve taleplerini </w:t>
      </w:r>
      <w:r>
        <w:rPr>
          <w:rFonts w:ascii="Times New Roman" w:hAnsi="Times New Roman" w:cs="Times New Roman"/>
          <w:sz w:val="24"/>
        </w:rPr>
        <w:t xml:space="preserve">Admin yetkisi olan personeline iletecek, Admin tarafından öneri ve talepler çözülemezse teknik destek hizmetleri için </w:t>
      </w:r>
      <w:hyperlink r:id="rId10" w:history="1">
        <w:r w:rsidRPr="005B4DDF">
          <w:rPr>
            <w:rStyle w:val="Kpr"/>
            <w:rFonts w:ascii="Times New Roman" w:hAnsi="Times New Roman" w:cs="Times New Roman"/>
            <w:sz w:val="24"/>
          </w:rPr>
          <w:t>internet@icisleri.gov.tr</w:t>
        </w:r>
      </w:hyperlink>
      <w:r>
        <w:rPr>
          <w:rFonts w:ascii="Times New Roman" w:hAnsi="Times New Roman" w:cs="Times New Roman"/>
          <w:sz w:val="24"/>
        </w:rPr>
        <w:t xml:space="preserve"> e-posta hesabına gönderilecektir.</w:t>
      </w:r>
    </w:p>
    <w:p w:rsidR="00633741" w:rsidRDefault="00633741" w:rsidP="007629AE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Gönderilecek e-postalarda ilgili iş ve işlemlerin hızlı tamamlanabilmesi için sırasıyla;</w:t>
      </w:r>
    </w:p>
    <w:p w:rsidR="00633741" w:rsidRDefault="00633741" w:rsidP="00633741">
      <w:pPr>
        <w:spacing w:before="120" w:after="120"/>
        <w:jc w:val="both"/>
        <w:rPr>
          <w:rFonts w:ascii="Times New Roman" w:hAnsi="Times New Roman" w:cs="Times New Roman"/>
          <w:sz w:val="24"/>
        </w:rPr>
      </w:pPr>
    </w:p>
    <w:p w:rsidR="00633741" w:rsidRDefault="00633741" w:rsidP="00633741">
      <w:pPr>
        <w:pStyle w:val="ListeParagraf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Hangi site yetkilisi olduğu,</w:t>
      </w:r>
    </w:p>
    <w:p w:rsidR="00633741" w:rsidRDefault="00633741" w:rsidP="00633741">
      <w:pPr>
        <w:pStyle w:val="ListeParagraf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Problemin ayrıntılı tanımı,</w:t>
      </w:r>
    </w:p>
    <w:p w:rsidR="00633741" w:rsidRPr="00633741" w:rsidRDefault="00633741" w:rsidP="00633741">
      <w:pPr>
        <w:pStyle w:val="ListeParagraf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Alınabilirse ekran görüntüsünü </w:t>
      </w:r>
    </w:p>
    <w:p w:rsidR="00633741" w:rsidRPr="00633741" w:rsidRDefault="00633741" w:rsidP="00633741">
      <w:pPr>
        <w:spacing w:before="120" w:after="120"/>
        <w:jc w:val="both"/>
        <w:rPr>
          <w:rFonts w:ascii="Times New Roman" w:hAnsi="Times New Roman" w:cs="Times New Roman"/>
          <w:sz w:val="24"/>
        </w:rPr>
      </w:pPr>
    </w:p>
    <w:p w:rsidR="001B68A1" w:rsidRDefault="001B68A1" w:rsidP="00CA3341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Style w:val="Kpr"/>
          <w:rFonts w:ascii="Times New Roman" w:hAnsi="Times New Roman" w:cs="Times New Roman"/>
          <w:color w:val="auto"/>
          <w:sz w:val="24"/>
          <w:u w:val="none"/>
        </w:rPr>
        <w:t>Teknik destek için</w:t>
      </w:r>
      <w:r>
        <w:t xml:space="preserve"> </w:t>
      </w:r>
      <w:hyperlink r:id="rId11" w:history="1">
        <w:r w:rsidRPr="005B4DDF">
          <w:rPr>
            <w:rStyle w:val="Kpr"/>
            <w:rFonts w:ascii="Times New Roman" w:hAnsi="Times New Roman" w:cs="Times New Roman"/>
            <w:sz w:val="24"/>
          </w:rPr>
          <w:t>internet@icisleri.gov.tr</w:t>
        </w:r>
      </w:hyperlink>
      <w:r>
        <w:rPr>
          <w:rStyle w:val="Kpr"/>
          <w:rFonts w:ascii="Times New Roman" w:hAnsi="Times New Roman" w:cs="Times New Roman"/>
          <w:sz w:val="24"/>
          <w:u w:val="none"/>
        </w:rPr>
        <w:t xml:space="preserve"> </w:t>
      </w:r>
      <w:r w:rsidRPr="001B68A1">
        <w:rPr>
          <w:rStyle w:val="Kpr"/>
          <w:rFonts w:ascii="Times New Roman" w:hAnsi="Times New Roman" w:cs="Times New Roman"/>
          <w:color w:val="auto"/>
          <w:sz w:val="24"/>
          <w:u w:val="none"/>
        </w:rPr>
        <w:t>e</w:t>
      </w:r>
      <w:r>
        <w:rPr>
          <w:rStyle w:val="Kpr"/>
          <w:rFonts w:ascii="Times New Roman" w:hAnsi="Times New Roman" w:cs="Times New Roman"/>
          <w:color w:val="auto"/>
          <w:sz w:val="24"/>
          <w:u w:val="none"/>
        </w:rPr>
        <w:t>-posta hesabına gönderilen e-postalara sırası ile cevap verilecektir.</w:t>
      </w:r>
    </w:p>
    <w:p w:rsidR="00CA3341" w:rsidRPr="00CA3341" w:rsidRDefault="006701CD" w:rsidP="00CA3341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İSAY2</w:t>
      </w:r>
      <w:r w:rsidR="00CA3341" w:rsidRPr="00CA3341">
        <w:rPr>
          <w:rFonts w:ascii="Times New Roman" w:hAnsi="Times New Roman" w:cs="Times New Roman"/>
          <w:sz w:val="24"/>
        </w:rPr>
        <w:t xml:space="preserve"> projesi halen hizmette olan İSAY projesinde de olduğu gibi hizmet verilecek birimler; İçişleri Bakanlığı Merkez Birimleri, Valilik, Kaymakamlıklar, İl özel idareleri ve Merkez Birimlerin taşra birimleri olarak devam edecektir.</w:t>
      </w:r>
    </w:p>
    <w:p w:rsidR="002D46C8" w:rsidRPr="00464E5D" w:rsidRDefault="002D46C8" w:rsidP="002D46C8">
      <w:pPr>
        <w:pStyle w:val="ListeParagraf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Yapılacak tüm iş ve işlemlerde </w:t>
      </w:r>
      <w:r w:rsidRPr="00464E5D">
        <w:rPr>
          <w:rFonts w:ascii="Times New Roman" w:hAnsi="Times New Roman" w:cs="Times New Roman"/>
          <w:sz w:val="24"/>
        </w:rPr>
        <w:t xml:space="preserve">09.09.2013 tarihli İçişleri Bakanlığı Bilgi Güvenliği Politikaları Yönergesi hükümleri doğrultusunda hareket edilmesi gerekmektedir. </w:t>
      </w:r>
    </w:p>
    <w:p w:rsidR="00710A6F" w:rsidRDefault="00710A6F" w:rsidP="00710A6F">
      <w:pPr>
        <w:pStyle w:val="ListeParagraf"/>
        <w:rPr>
          <w:rFonts w:ascii="Times New Roman" w:hAnsi="Times New Roman" w:cs="Times New Roman"/>
          <w:sz w:val="24"/>
        </w:rPr>
      </w:pPr>
    </w:p>
    <w:p w:rsidR="00710A6F" w:rsidRPr="00710A6F" w:rsidRDefault="00710A6F" w:rsidP="00710A6F">
      <w:pPr>
        <w:pStyle w:val="ListeParagraf"/>
        <w:rPr>
          <w:rFonts w:ascii="Times New Roman" w:hAnsi="Times New Roman" w:cs="Times New Roman"/>
          <w:sz w:val="24"/>
        </w:rPr>
      </w:pPr>
    </w:p>
    <w:sectPr w:rsidR="00710A6F" w:rsidRPr="00710A6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FE" w:rsidRDefault="00F265FE" w:rsidP="00710A6F">
      <w:pPr>
        <w:spacing w:after="0" w:line="240" w:lineRule="auto"/>
      </w:pPr>
      <w:r>
        <w:separator/>
      </w:r>
    </w:p>
  </w:endnote>
  <w:endnote w:type="continuationSeparator" w:id="0">
    <w:p w:rsidR="00F265FE" w:rsidRDefault="00F265FE" w:rsidP="0071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FE" w:rsidRDefault="00F265FE" w:rsidP="00710A6F">
      <w:pPr>
        <w:spacing w:after="0" w:line="240" w:lineRule="auto"/>
      </w:pPr>
      <w:r>
        <w:separator/>
      </w:r>
    </w:p>
  </w:footnote>
  <w:footnote w:type="continuationSeparator" w:id="0">
    <w:p w:rsidR="00F265FE" w:rsidRDefault="00F265FE" w:rsidP="00710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6F" w:rsidRDefault="00710A6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BAA"/>
    <w:multiLevelType w:val="hybridMultilevel"/>
    <w:tmpl w:val="7F86BE0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C563AB"/>
    <w:multiLevelType w:val="hybridMultilevel"/>
    <w:tmpl w:val="B060F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21386"/>
    <w:multiLevelType w:val="hybridMultilevel"/>
    <w:tmpl w:val="7C8A3F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EC"/>
    <w:rsid w:val="000E5325"/>
    <w:rsid w:val="00186403"/>
    <w:rsid w:val="001B68A1"/>
    <w:rsid w:val="001E7801"/>
    <w:rsid w:val="00267EAA"/>
    <w:rsid w:val="002D46C8"/>
    <w:rsid w:val="002E6BEC"/>
    <w:rsid w:val="003522AC"/>
    <w:rsid w:val="004117B6"/>
    <w:rsid w:val="00464E5D"/>
    <w:rsid w:val="004F7F00"/>
    <w:rsid w:val="00550A02"/>
    <w:rsid w:val="00633741"/>
    <w:rsid w:val="006701CD"/>
    <w:rsid w:val="006D47F2"/>
    <w:rsid w:val="00710A6F"/>
    <w:rsid w:val="007629AE"/>
    <w:rsid w:val="007660B9"/>
    <w:rsid w:val="00853D3C"/>
    <w:rsid w:val="00882C36"/>
    <w:rsid w:val="008D26CB"/>
    <w:rsid w:val="009301AB"/>
    <w:rsid w:val="00B82A63"/>
    <w:rsid w:val="00C53034"/>
    <w:rsid w:val="00CA3341"/>
    <w:rsid w:val="00DA1DFA"/>
    <w:rsid w:val="00E05DC1"/>
    <w:rsid w:val="00E2012F"/>
    <w:rsid w:val="00E37476"/>
    <w:rsid w:val="00F265FE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0A6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10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0A6F"/>
  </w:style>
  <w:style w:type="paragraph" w:styleId="Altbilgi">
    <w:name w:val="footer"/>
    <w:basedOn w:val="Normal"/>
    <w:link w:val="AltbilgiChar"/>
    <w:uiPriority w:val="99"/>
    <w:unhideWhenUsed/>
    <w:rsid w:val="00710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0A6F"/>
  </w:style>
  <w:style w:type="character" w:styleId="Kpr">
    <w:name w:val="Hyperlink"/>
    <w:basedOn w:val="VarsaylanParagrafYazTipi"/>
    <w:uiPriority w:val="99"/>
    <w:unhideWhenUsed/>
    <w:rsid w:val="00633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0A6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10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0A6F"/>
  </w:style>
  <w:style w:type="paragraph" w:styleId="Altbilgi">
    <w:name w:val="footer"/>
    <w:basedOn w:val="Normal"/>
    <w:link w:val="AltbilgiChar"/>
    <w:uiPriority w:val="99"/>
    <w:unhideWhenUsed/>
    <w:rsid w:val="00710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0A6F"/>
  </w:style>
  <w:style w:type="character" w:styleId="Kpr">
    <w:name w:val="Hyperlink"/>
    <w:basedOn w:val="VarsaylanParagrafYazTipi"/>
    <w:uiPriority w:val="99"/>
    <w:unhideWhenUsed/>
    <w:rsid w:val="00633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ternet@icisleri.gov.t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ternet@icisleri.gov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ernet@icisleri.gov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25CA-7A87-4CCC-87FE-FA4AF704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AKDAĞ</dc:creator>
  <cp:keywords/>
  <dc:description/>
  <cp:lastModifiedBy>SELÇUK AKDAĞ</cp:lastModifiedBy>
  <cp:revision>17</cp:revision>
  <dcterms:created xsi:type="dcterms:W3CDTF">2015-01-29T10:08:00Z</dcterms:created>
  <dcterms:modified xsi:type="dcterms:W3CDTF">2015-10-16T11:58:00Z</dcterms:modified>
</cp:coreProperties>
</file>